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4A5E8" w14:textId="77777777" w:rsidR="00E86E62" w:rsidRDefault="00E86E62" w:rsidP="00E86E62">
      <w:pPr>
        <w:pStyle w:val="ac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bookmarkStart w:id="0" w:name="[문서의_처음]"/>
      <w:bookmarkEnd w:id="0"/>
      <w:r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열매 맺는 소그룹 지도자를 위한 편지 </w:t>
      </w:r>
    </w:p>
    <w:p w14:paraId="030D9E56" w14:textId="716A4406" w:rsidR="00E86E62" w:rsidRDefault="00E86E62" w:rsidP="00E86E62">
      <w:pPr>
        <w:pStyle w:val="ac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proofErr w:type="spellStart"/>
      <w:r>
        <w:rPr>
          <w:rFonts w:ascii="맑은 고딕" w:eastAsia="맑은 고딕" w:hAnsi="맑은 고딕" w:hint="eastAsia"/>
          <w:color w:val="000000"/>
          <w:sz w:val="18"/>
          <w:szCs w:val="18"/>
        </w:rPr>
        <w:t>주후</w:t>
      </w:r>
      <w:proofErr w:type="spellEnd"/>
      <w:r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 2025년 </w:t>
      </w:r>
      <w:r>
        <w:rPr>
          <w:rFonts w:ascii="맑은 고딕" w:eastAsia="맑은 고딕" w:hAnsi="맑은 고딕"/>
          <w:color w:val="000000"/>
          <w:sz w:val="18"/>
          <w:szCs w:val="18"/>
        </w:rPr>
        <w:t>12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월 </w:t>
      </w:r>
      <w:r>
        <w:rPr>
          <w:rFonts w:ascii="맑은 고딕" w:eastAsia="맑은 고딕" w:hAnsi="맑은 고딕"/>
          <w:color w:val="000000"/>
          <w:sz w:val="18"/>
          <w:szCs w:val="18"/>
        </w:rPr>
        <w:t>08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일 제64</w:t>
      </w:r>
      <w:r>
        <w:rPr>
          <w:rFonts w:ascii="맑은 고딕" w:eastAsia="맑은 고딕" w:hAnsi="맑은 고딕"/>
          <w:color w:val="000000"/>
          <w:sz w:val="18"/>
          <w:szCs w:val="18"/>
        </w:rPr>
        <w:t>4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호 </w:t>
      </w:r>
    </w:p>
    <w:p w14:paraId="7FFFDD67" w14:textId="658F9C86" w:rsidR="00DD6DEC" w:rsidRPr="00E86E62" w:rsidRDefault="00DD6DEC"/>
    <w:p w14:paraId="7FFFDD69" w14:textId="071553FB" w:rsidR="00DD6DEC" w:rsidRPr="00E86E62" w:rsidRDefault="00643E45" w:rsidP="00E86E62">
      <w:pPr>
        <w:spacing w:before="240" w:line="240" w:lineRule="auto"/>
        <w:jc w:val="center"/>
        <w:rPr>
          <w:b/>
        </w:rPr>
      </w:pPr>
      <w:r w:rsidRPr="00E86E62">
        <w:rPr>
          <w:rFonts w:hint="eastAsia"/>
          <w:b/>
        </w:rPr>
        <w:t>[</w:t>
      </w:r>
      <w:proofErr w:type="spellStart"/>
      <w:r w:rsidRPr="00E86E62">
        <w:rPr>
          <w:rFonts w:hint="eastAsia"/>
          <w:b/>
        </w:rPr>
        <w:t>패턴깨기</w:t>
      </w:r>
      <w:proofErr w:type="spellEnd"/>
      <w:r w:rsidRPr="00E86E62">
        <w:rPr>
          <w:rFonts w:hint="eastAsia"/>
          <w:b/>
        </w:rPr>
        <w:t>2] 분노</w:t>
      </w:r>
      <w:r w:rsidR="00C8507A" w:rsidRPr="00E86E62">
        <w:rPr>
          <w:rFonts w:hint="eastAsia"/>
          <w:b/>
        </w:rPr>
        <w:t>의 사고패턴을 함께 깨뜨리는 소그룹이 되자</w:t>
      </w:r>
      <w:r w:rsidRPr="00E86E62">
        <w:rPr>
          <w:rFonts w:hint="eastAsia"/>
          <w:b/>
        </w:rPr>
        <w:t>-</w:t>
      </w:r>
    </w:p>
    <w:p w14:paraId="2ED0769B" w14:textId="254E25C5" w:rsidR="00643E45" w:rsidRDefault="00643E45" w:rsidP="00E86E62">
      <w:pPr>
        <w:spacing w:before="240" w:line="240" w:lineRule="auto"/>
      </w:pPr>
      <w:r>
        <w:rPr>
          <w:rFonts w:hint="eastAsia"/>
        </w:rPr>
        <w:t xml:space="preserve">베스트셀러 &lt;팬인가, 제자인가&gt;의 저자 </w:t>
      </w:r>
      <w:r w:rsidR="00CE62A2">
        <w:rPr>
          <w:rFonts w:hint="eastAsia"/>
        </w:rPr>
        <w:t xml:space="preserve">카일 </w:t>
      </w:r>
      <w:proofErr w:type="spellStart"/>
      <w:r w:rsidR="00CE62A2">
        <w:rPr>
          <w:rFonts w:hint="eastAsia"/>
        </w:rPr>
        <w:t>아이들먼은</w:t>
      </w:r>
      <w:proofErr w:type="spellEnd"/>
      <w:r w:rsidR="00CE62A2">
        <w:rPr>
          <w:rFonts w:hint="eastAsia"/>
        </w:rPr>
        <w:t xml:space="preserve"> </w:t>
      </w:r>
      <w:r w:rsidR="00B33D99">
        <w:rPr>
          <w:rFonts w:hint="eastAsia"/>
        </w:rPr>
        <w:t>&lt;그리스도인의 생각 사용법&gt;</w:t>
      </w:r>
      <w:r>
        <w:rPr>
          <w:rFonts w:hint="eastAsia"/>
        </w:rPr>
        <w:t xml:space="preserve">에서, </w:t>
      </w:r>
      <w:r w:rsidR="00772027">
        <w:rPr>
          <w:rFonts w:hint="eastAsia"/>
        </w:rPr>
        <w:t>현대인들</w:t>
      </w:r>
      <w:r w:rsidR="00DD2654">
        <w:rPr>
          <w:rFonts w:hint="eastAsia"/>
        </w:rPr>
        <w:t xml:space="preserve">을 사로잡는 </w:t>
      </w:r>
      <w:r>
        <w:rPr>
          <w:rFonts w:hint="eastAsia"/>
        </w:rPr>
        <w:t>분노의</w:t>
      </w:r>
      <w:r w:rsidR="00DD2654">
        <w:rPr>
          <w:rFonts w:hint="eastAsia"/>
        </w:rPr>
        <w:t xml:space="preserve"> </w:t>
      </w:r>
      <w:r w:rsidR="00772027">
        <w:rPr>
          <w:rFonts w:hint="eastAsia"/>
        </w:rPr>
        <w:t xml:space="preserve">사고 패턴을 </w:t>
      </w:r>
      <w:r>
        <w:rPr>
          <w:rFonts w:hint="eastAsia"/>
        </w:rPr>
        <w:t xml:space="preserve">깨뜨리자고 말합니다. 그는 인식의 증가, 소셜 미디어의 증폭, 끼리끼리 문화, 서로 더 큰 희생자가 되려는 경쟁적 분위기 등이 </w:t>
      </w:r>
      <w:r>
        <w:t>“</w:t>
      </w:r>
      <w:r>
        <w:rPr>
          <w:rFonts w:hint="eastAsia"/>
        </w:rPr>
        <w:t>모두가 분노하는 시대</w:t>
      </w:r>
      <w:r>
        <w:t>”</w:t>
      </w:r>
      <w:proofErr w:type="spellStart"/>
      <w:r>
        <w:rPr>
          <w:rFonts w:hint="eastAsia"/>
        </w:rPr>
        <w:t>를</w:t>
      </w:r>
      <w:proofErr w:type="spellEnd"/>
      <w:r>
        <w:rPr>
          <w:rFonts w:hint="eastAsia"/>
        </w:rPr>
        <w:t xml:space="preserve"> 이끌었다고 말합니다. 그리고 그는 놀랍게도 사람들은 분노를 </w:t>
      </w:r>
      <w:r>
        <w:t>“</w:t>
      </w:r>
      <w:r>
        <w:rPr>
          <w:rFonts w:hint="eastAsia"/>
        </w:rPr>
        <w:t>즐긴다</w:t>
      </w:r>
      <w:r>
        <w:t>”</w:t>
      </w:r>
      <w:r>
        <w:rPr>
          <w:rFonts w:hint="eastAsia"/>
        </w:rPr>
        <w:t xml:space="preserve">고 말하면서, 개개인이 쉽게 분노를 선택하는 이유를, 분노에 수반되는 도파민이나 </w:t>
      </w:r>
      <w:proofErr w:type="spellStart"/>
      <w:r>
        <w:rPr>
          <w:rFonts w:hint="eastAsia"/>
        </w:rPr>
        <w:t>코르티솔</w:t>
      </w:r>
      <w:proofErr w:type="spellEnd"/>
      <w:r>
        <w:rPr>
          <w:rFonts w:hint="eastAsia"/>
        </w:rPr>
        <w:t xml:space="preserve">, 옥시토신 같은 호르몬이 주는 </w:t>
      </w:r>
      <w:r>
        <w:t>“</w:t>
      </w:r>
      <w:r>
        <w:rPr>
          <w:rFonts w:hint="eastAsia"/>
        </w:rPr>
        <w:t>기분 좋음</w:t>
      </w:r>
      <w:r>
        <w:t>”</w:t>
      </w:r>
      <w:r>
        <w:rPr>
          <w:rFonts w:hint="eastAsia"/>
        </w:rPr>
        <w:t xml:space="preserve">달콤함과 </w:t>
      </w:r>
      <w:proofErr w:type="spellStart"/>
      <w:r>
        <w:rPr>
          <w:rFonts w:hint="eastAsia"/>
        </w:rPr>
        <w:t>연관지어</w:t>
      </w:r>
      <w:proofErr w:type="spellEnd"/>
      <w:r>
        <w:rPr>
          <w:rFonts w:hint="eastAsia"/>
        </w:rPr>
        <w:t xml:space="preserve"> 설명합니다. 이것을 맛보고 즐기는 것을 반복하다 보면, 어느덧 분노의 패턴에서 헤어나지 못하게 된다는 것입니다.</w:t>
      </w:r>
    </w:p>
    <w:p w14:paraId="4ADDBFC7" w14:textId="349329E5" w:rsidR="00EC6A73" w:rsidRDefault="00643E45">
      <w:r>
        <w:rPr>
          <w:rFonts w:hint="eastAsia"/>
        </w:rPr>
        <w:t xml:space="preserve">그러나 분노가 주는 즐거움은 일시적이고 제한적인 것이며, 분노가 자신과 주변 사람에게 주는 파괴력은 더욱 크기 때문에, 신앙인으로서 우리는 반드시 이 패턴을 끊어 내야 합니다. </w:t>
      </w:r>
      <w:r w:rsidR="00EC6A73">
        <w:rPr>
          <w:rFonts w:hint="eastAsia"/>
        </w:rPr>
        <w:t xml:space="preserve">이를 위해 어떻게 행동할 수 </w:t>
      </w:r>
      <w:proofErr w:type="spellStart"/>
      <w:r w:rsidR="00EC6A73">
        <w:rPr>
          <w:rFonts w:hint="eastAsia"/>
        </w:rPr>
        <w:t>있을가요</w:t>
      </w:r>
      <w:proofErr w:type="spellEnd"/>
      <w:r w:rsidR="00EC6A73">
        <w:rPr>
          <w:rFonts w:hint="eastAsia"/>
        </w:rPr>
        <w:t>?</w:t>
      </w:r>
    </w:p>
    <w:p w14:paraId="0540E9DC" w14:textId="77777777" w:rsidR="00643E45" w:rsidRDefault="00643E45"/>
    <w:p w14:paraId="5FD26AC0" w14:textId="160B6665" w:rsidR="00C011BB" w:rsidRPr="00643E45" w:rsidRDefault="00EC6A73">
      <w:r>
        <w:rPr>
          <w:rFonts w:hint="eastAsia"/>
          <w:b/>
          <w:bCs/>
        </w:rPr>
        <w:t>분노의</w:t>
      </w:r>
      <w:r w:rsidR="00C011BB" w:rsidRPr="00850AA7">
        <w:rPr>
          <w:rFonts w:hint="eastAsia"/>
          <w:b/>
          <w:bCs/>
        </w:rPr>
        <w:t xml:space="preserve"> </w:t>
      </w:r>
      <w:proofErr w:type="spellStart"/>
      <w:r w:rsidR="00C011BB" w:rsidRPr="00850AA7">
        <w:rPr>
          <w:rFonts w:hint="eastAsia"/>
          <w:b/>
          <w:bCs/>
        </w:rPr>
        <w:t>패턴</w:t>
      </w:r>
      <w:r>
        <w:rPr>
          <w:rFonts w:hint="eastAsia"/>
          <w:b/>
          <w:bCs/>
        </w:rPr>
        <w:t>깨기</w:t>
      </w:r>
      <w:proofErr w:type="spellEnd"/>
      <w:r w:rsidR="00C011BB" w:rsidRPr="00850AA7"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1</w:t>
      </w:r>
      <w:r w:rsidR="00850AA7" w:rsidRPr="00850AA7">
        <w:rPr>
          <w:rFonts w:hint="eastAsia"/>
          <w:b/>
          <w:bCs/>
        </w:rPr>
        <w:t xml:space="preserve"> </w:t>
      </w:r>
      <w:r w:rsidR="00C011BB" w:rsidRPr="00850AA7">
        <w:rPr>
          <w:rFonts w:hint="eastAsia"/>
          <w:b/>
          <w:bCs/>
        </w:rPr>
        <w:t xml:space="preserve">단계 </w:t>
      </w:r>
      <w:r w:rsidR="00850AA7" w:rsidRPr="00850AA7">
        <w:rPr>
          <w:b/>
          <w:bCs/>
        </w:rPr>
        <w:t>–</w:t>
      </w:r>
      <w:r w:rsidR="00C011BB" w:rsidRPr="00850AA7"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멈추라</w:t>
      </w:r>
    </w:p>
    <w:p w14:paraId="692F12E7" w14:textId="1C01D8CC" w:rsidR="00235788" w:rsidRDefault="0054623C">
      <w:r>
        <w:rPr>
          <w:rFonts w:hint="eastAsia"/>
        </w:rPr>
        <w:t xml:space="preserve">카일은 </w:t>
      </w:r>
      <w:r w:rsidR="00C52682">
        <w:rPr>
          <w:rFonts w:hint="eastAsia"/>
        </w:rPr>
        <w:t xml:space="preserve">분노의 파괴력을 끊어내는 제1단계로서 </w:t>
      </w:r>
      <w:r w:rsidR="00C52682">
        <w:t>“</w:t>
      </w:r>
      <w:r w:rsidR="00C52682">
        <w:rPr>
          <w:rFonts w:hint="eastAsia"/>
        </w:rPr>
        <w:t>멈춤</w:t>
      </w:r>
      <w:r w:rsidR="00C52682">
        <w:t>”</w:t>
      </w:r>
      <w:r w:rsidR="00C52682">
        <w:rPr>
          <w:rFonts w:hint="eastAsia"/>
        </w:rPr>
        <w:t>의 중요성을 강조, 또 강조합니다. 분노는 특히 순간적이고 폭발적인 파괴력이 있기에, 다른 어떤 조치보다 먼저 멈추는 조치가 시급한 것입니다. 이 멈춤을 잘 해내는 방법은 개인의 성격과 상황에 따라 다를 수 있다고 합니다. 어떤 사람에게는 단호한 접근법으로 멈추라 외치는 것이, 어떤 이는 차분히 호흡하며 부드럽게 방향을 전환하는 것이, 또 시각적인 전환이나 육체적 신호(심호흡 등)을 활용하는 것이 각기 다르게 작용하니 자신에게 가장 맞는 방법을 찾으라고 제안합니다.</w:t>
      </w:r>
    </w:p>
    <w:p w14:paraId="6A4E5AC7" w14:textId="60CC280B" w:rsidR="00C52682" w:rsidRPr="00C52682" w:rsidRDefault="00C52682">
      <w:r>
        <w:rPr>
          <w:rFonts w:hint="eastAsia"/>
        </w:rPr>
        <w:t xml:space="preserve">중요한 것은 이것이 감정을 억누르거나 현실을 부정하는 것이 아니라, 다음 단계로 이어 나가기 위한 </w:t>
      </w:r>
      <w:r>
        <w:t>“</w:t>
      </w:r>
      <w:r>
        <w:rPr>
          <w:rFonts w:hint="eastAsia"/>
        </w:rPr>
        <w:t>틈</w:t>
      </w:r>
      <w:r>
        <w:t>”</w:t>
      </w:r>
      <w:r>
        <w:rPr>
          <w:rFonts w:hint="eastAsia"/>
        </w:rPr>
        <w:t xml:space="preserve">을 만들어 내는 것입니다. 자극과 반응 사이에 선택의 시간을 부여하는 것입니다. 그리고 한번 멈추기 시작하면, </w:t>
      </w:r>
      <w:proofErr w:type="spellStart"/>
      <w:r>
        <w:rPr>
          <w:rFonts w:hint="eastAsia"/>
        </w:rPr>
        <w:t>신경가소성으로</w:t>
      </w:r>
      <w:proofErr w:type="spellEnd"/>
      <w:r>
        <w:rPr>
          <w:rFonts w:hint="eastAsia"/>
        </w:rPr>
        <w:t xml:space="preserve"> 인해 다음 번이 한결 더 쉬워질 것이라고 말합니다.</w:t>
      </w:r>
    </w:p>
    <w:p w14:paraId="662A6BD5" w14:textId="60C6E4C5" w:rsidR="00EC6A73" w:rsidRPr="00643E45" w:rsidRDefault="00EC6A73" w:rsidP="00EC6A73">
      <w:r>
        <w:rPr>
          <w:rFonts w:hint="eastAsia"/>
          <w:b/>
          <w:bCs/>
        </w:rPr>
        <w:t>분노의</w:t>
      </w:r>
      <w:r w:rsidRPr="00850AA7">
        <w:rPr>
          <w:rFonts w:hint="eastAsia"/>
          <w:b/>
          <w:bCs/>
        </w:rPr>
        <w:t xml:space="preserve"> </w:t>
      </w:r>
      <w:proofErr w:type="spellStart"/>
      <w:r w:rsidRPr="00850AA7">
        <w:rPr>
          <w:rFonts w:hint="eastAsia"/>
          <w:b/>
          <w:bCs/>
        </w:rPr>
        <w:t>패턴</w:t>
      </w:r>
      <w:r>
        <w:rPr>
          <w:rFonts w:hint="eastAsia"/>
          <w:b/>
          <w:bCs/>
        </w:rPr>
        <w:t>깨기</w:t>
      </w:r>
      <w:proofErr w:type="spellEnd"/>
      <w:r w:rsidRPr="00850AA7"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 xml:space="preserve">2 </w:t>
      </w:r>
      <w:r w:rsidRPr="00850AA7">
        <w:rPr>
          <w:rFonts w:hint="eastAsia"/>
          <w:b/>
          <w:bCs/>
        </w:rPr>
        <w:t xml:space="preserve">단계 </w:t>
      </w:r>
      <w:r w:rsidRPr="00850AA7">
        <w:rPr>
          <w:b/>
          <w:bCs/>
        </w:rPr>
        <w:t>–</w:t>
      </w:r>
      <w:r w:rsidRPr="00850AA7"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뿌리를 찾으라</w:t>
      </w:r>
    </w:p>
    <w:p w14:paraId="0F5D5D1D" w14:textId="5737F23D" w:rsidR="005E11BE" w:rsidRPr="00C52682" w:rsidRDefault="00C52682">
      <w:r>
        <w:rPr>
          <w:rFonts w:hint="eastAsia"/>
        </w:rPr>
        <w:t xml:space="preserve">일단 분노를 멈추고 나면, 다음 단계는 더욱 쉬워집니다. 무엇이 이 분노를 유발하는지, 그 분노의 근원에 있는 사뭇 다른 원인과 감정을 발견하는 단계로 이어가게 됩니다. 카일 </w:t>
      </w:r>
      <w:proofErr w:type="spellStart"/>
      <w:r>
        <w:rPr>
          <w:rFonts w:hint="eastAsia"/>
        </w:rPr>
        <w:t>아이들먼은</w:t>
      </w:r>
      <w:proofErr w:type="spellEnd"/>
      <w:r>
        <w:rPr>
          <w:rFonts w:hint="eastAsia"/>
        </w:rPr>
        <w:t xml:space="preserve"> 심리학자 카일 </w:t>
      </w:r>
      <w:proofErr w:type="spellStart"/>
      <w:r>
        <w:rPr>
          <w:rFonts w:hint="eastAsia"/>
        </w:rPr>
        <w:t>벤슨의</w:t>
      </w:r>
      <w:proofErr w:type="spellEnd"/>
      <w:r>
        <w:rPr>
          <w:rFonts w:hint="eastAsia"/>
        </w:rPr>
        <w:t xml:space="preserve"> 표현을 인용하여 분노는 </w:t>
      </w:r>
      <w:r>
        <w:t>“</w:t>
      </w:r>
      <w:r>
        <w:rPr>
          <w:rFonts w:hint="eastAsia"/>
        </w:rPr>
        <w:t>빙산</w:t>
      </w:r>
      <w:r>
        <w:t>”</w:t>
      </w:r>
      <w:r>
        <w:rPr>
          <w:rFonts w:hint="eastAsia"/>
        </w:rPr>
        <w:t>과 같아서, 겉으로 보이는 것보다 훨씬 큰 수면 아래 실체가 있다고 말합니다. 겉으로는 화를 내지만 사실은 불안이나 두려움이 있을 수 있습니다. 이 분노가 어디에서 왔는가를 생각해 보는 것이, 분노를 새롭게 해석해 내고 극복하는데 큰 도움이 될 것입니다.</w:t>
      </w:r>
    </w:p>
    <w:p w14:paraId="49434E87" w14:textId="1544BD9D" w:rsidR="00EC6A73" w:rsidRPr="00643E45" w:rsidRDefault="00EC6A73" w:rsidP="00EC6A73">
      <w:r>
        <w:rPr>
          <w:rFonts w:hint="eastAsia"/>
          <w:b/>
          <w:bCs/>
        </w:rPr>
        <w:lastRenderedPageBreak/>
        <w:t>분노의</w:t>
      </w:r>
      <w:r w:rsidRPr="00850AA7">
        <w:rPr>
          <w:rFonts w:hint="eastAsia"/>
          <w:b/>
          <w:bCs/>
        </w:rPr>
        <w:t xml:space="preserve"> </w:t>
      </w:r>
      <w:proofErr w:type="spellStart"/>
      <w:r w:rsidRPr="00850AA7">
        <w:rPr>
          <w:rFonts w:hint="eastAsia"/>
          <w:b/>
          <w:bCs/>
        </w:rPr>
        <w:t>패턴</w:t>
      </w:r>
      <w:r>
        <w:rPr>
          <w:rFonts w:hint="eastAsia"/>
          <w:b/>
          <w:bCs/>
        </w:rPr>
        <w:t>깨기</w:t>
      </w:r>
      <w:proofErr w:type="spellEnd"/>
      <w:r w:rsidRPr="00850AA7"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3</w:t>
      </w:r>
      <w:r w:rsidRPr="00850AA7">
        <w:rPr>
          <w:rFonts w:hint="eastAsia"/>
          <w:b/>
          <w:bCs/>
        </w:rPr>
        <w:t xml:space="preserve"> 단계 </w:t>
      </w:r>
      <w:r w:rsidRPr="00850AA7">
        <w:rPr>
          <w:b/>
          <w:bCs/>
        </w:rPr>
        <w:t>–</w:t>
      </w:r>
      <w:r w:rsidRPr="00850AA7"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역지사지 하라</w:t>
      </w:r>
    </w:p>
    <w:p w14:paraId="00F8FA0F" w14:textId="0EFF7723" w:rsidR="00815232" w:rsidRDefault="00C52682">
      <w:r>
        <w:rPr>
          <w:rFonts w:hint="eastAsia"/>
        </w:rPr>
        <w:t xml:space="preserve">마지막으로 우리는 </w:t>
      </w:r>
      <w:r>
        <w:t>‘</w:t>
      </w:r>
      <w:r>
        <w:rPr>
          <w:rFonts w:hint="eastAsia"/>
        </w:rPr>
        <w:t>상대방은 어떤 상황인가?</w:t>
      </w:r>
      <w:r>
        <w:t>’</w:t>
      </w:r>
      <w:r>
        <w:rPr>
          <w:rFonts w:hint="eastAsia"/>
        </w:rPr>
        <w:t xml:space="preserve">를 질문하며 분노를 극복할 수 있습니다. 대부분 우리의 분노는 그것을 유발시키는 </w:t>
      </w:r>
      <w:r>
        <w:t>‘</w:t>
      </w:r>
      <w:r>
        <w:rPr>
          <w:rFonts w:hint="eastAsia"/>
        </w:rPr>
        <w:t>상대</w:t>
      </w:r>
      <w:r>
        <w:t>’</w:t>
      </w:r>
      <w:r>
        <w:rPr>
          <w:rFonts w:hint="eastAsia"/>
        </w:rPr>
        <w:t>와 짝하여 나타납니다. 누군가의 말이나 행동이 우리를 자극할 때, 우리는 분노가 아닌 다른 방법으로 그에게 반응하는 연습을 해야 합니다.</w:t>
      </w:r>
    </w:p>
    <w:p w14:paraId="45EBB75A" w14:textId="096F8FB3" w:rsidR="00C52682" w:rsidRPr="00C52682" w:rsidRDefault="00C52682">
      <w:r>
        <w:rPr>
          <w:rFonts w:hint="eastAsia"/>
        </w:rPr>
        <w:t xml:space="preserve">상대방이 어떤 </w:t>
      </w:r>
      <w:proofErr w:type="spellStart"/>
      <w:r>
        <w:rPr>
          <w:rFonts w:hint="eastAsia"/>
        </w:rPr>
        <w:t>사오항에</w:t>
      </w:r>
      <w:proofErr w:type="spellEnd"/>
      <w:r>
        <w:rPr>
          <w:rFonts w:hint="eastAsia"/>
        </w:rPr>
        <w:t xml:space="preserve"> 처해 있는지 진지하게 살펴보아야 합니다. 특히 그가 경험하고 있는 과정을 </w:t>
      </w:r>
      <w:proofErr w:type="gramStart"/>
      <w:r>
        <w:rPr>
          <w:rFonts w:hint="eastAsia"/>
        </w:rPr>
        <w:t>궁금해 하는</w:t>
      </w:r>
      <w:proofErr w:type="gramEnd"/>
      <w:r>
        <w:rPr>
          <w:rFonts w:hint="eastAsia"/>
        </w:rPr>
        <w:t xml:space="preserve"> 것이 필수적입니다. 그럴수록 그의 입장을 이해하고, 자신에 대입하여 공감하게 되며, 분노를 극복할 수 있게 됩니다.</w:t>
      </w:r>
    </w:p>
    <w:p w14:paraId="4CDA97EA" w14:textId="77777777" w:rsidR="00C52682" w:rsidRDefault="00C52682">
      <w:pPr>
        <w:rPr>
          <w:b/>
          <w:bCs/>
        </w:rPr>
      </w:pPr>
    </w:p>
    <w:p w14:paraId="1D581B9B" w14:textId="139176A9" w:rsidR="00C52682" w:rsidRDefault="00C52682">
      <w:r>
        <w:rPr>
          <w:rFonts w:hint="eastAsia"/>
        </w:rPr>
        <w:t>분노의 시대, 소</w:t>
      </w:r>
      <w:r w:rsidR="00B81B9E">
        <w:rPr>
          <w:rFonts w:hint="eastAsia"/>
        </w:rPr>
        <w:t xml:space="preserve">그룹원들과 </w:t>
      </w:r>
      <w:r w:rsidR="00436C62">
        <w:rPr>
          <w:rFonts w:hint="eastAsia"/>
        </w:rPr>
        <w:t xml:space="preserve">함께 </w:t>
      </w:r>
      <w:r w:rsidR="00436C62">
        <w:t>“</w:t>
      </w:r>
      <w:r>
        <w:rPr>
          <w:rFonts w:hint="eastAsia"/>
        </w:rPr>
        <w:t>분노</w:t>
      </w:r>
      <w:r w:rsidR="00436C62">
        <w:rPr>
          <w:rFonts w:hint="eastAsia"/>
        </w:rPr>
        <w:t>의 패턴</w:t>
      </w:r>
      <w:r w:rsidR="00436C62">
        <w:t>”</w:t>
      </w:r>
      <w:r>
        <w:rPr>
          <w:rFonts w:hint="eastAsia"/>
        </w:rPr>
        <w:t xml:space="preserve">을 깨뜨립시다. 분노의 </w:t>
      </w:r>
      <w:proofErr w:type="spellStart"/>
      <w:r>
        <w:rPr>
          <w:rFonts w:hint="eastAsia"/>
        </w:rPr>
        <w:t>패턴깨기</w:t>
      </w:r>
      <w:proofErr w:type="spellEnd"/>
      <w:r>
        <w:rPr>
          <w:rFonts w:hint="eastAsia"/>
        </w:rPr>
        <w:t xml:space="preserve"> 3단</w:t>
      </w:r>
      <w:r w:rsidR="007F1EC6">
        <w:rPr>
          <w:rFonts w:hint="eastAsia"/>
        </w:rPr>
        <w:t>계를</w:t>
      </w:r>
      <w:bookmarkStart w:id="1" w:name="_GoBack"/>
      <w:bookmarkEnd w:id="1"/>
      <w:r>
        <w:rPr>
          <w:rFonts w:hint="eastAsia"/>
        </w:rPr>
        <w:t xml:space="preserve"> 적용해 보며, 그리스도인의 형상을 온전히 회복하는 제자들이 되기를 바랍니다.</w:t>
      </w:r>
    </w:p>
    <w:p w14:paraId="4FC94DAD" w14:textId="77777777" w:rsidR="00235788" w:rsidRPr="00727FBB" w:rsidRDefault="00235788"/>
    <w:p w14:paraId="7FFFDD87" w14:textId="128CF3D0" w:rsidR="00DD6DEC" w:rsidRDefault="00CA6D92">
      <w:r>
        <w:rPr>
          <w:rFonts w:hint="eastAsia"/>
        </w:rPr>
        <w:t>※ 이 글은 &lt;</w:t>
      </w:r>
      <w:r w:rsidR="00E00C3D">
        <w:rPr>
          <w:rFonts w:hint="eastAsia"/>
        </w:rPr>
        <w:t>그리스도인의 생각 사용법</w:t>
      </w:r>
      <w:r>
        <w:rPr>
          <w:rFonts w:hint="eastAsia"/>
        </w:rPr>
        <w:t>(</w:t>
      </w:r>
      <w:r w:rsidR="00D6456A">
        <w:rPr>
          <w:rFonts w:hint="eastAsia"/>
        </w:rPr>
        <w:t>Every Thought Captive</w:t>
      </w:r>
      <w:r>
        <w:rPr>
          <w:rFonts w:hint="eastAsia"/>
        </w:rPr>
        <w:t>)&gt;(</w:t>
      </w:r>
      <w:r w:rsidR="00E00C3D">
        <w:rPr>
          <w:rFonts w:hint="eastAsia"/>
        </w:rPr>
        <w:t xml:space="preserve">카일 </w:t>
      </w:r>
      <w:proofErr w:type="spellStart"/>
      <w:r w:rsidR="00E00C3D">
        <w:rPr>
          <w:rFonts w:hint="eastAsia"/>
        </w:rPr>
        <w:t>아이들먼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두란노</w:t>
      </w:r>
      <w:proofErr w:type="spellEnd"/>
      <w:r>
        <w:rPr>
          <w:rFonts w:hint="eastAsia"/>
        </w:rPr>
        <w:t>) 중 제</w:t>
      </w:r>
      <w:r w:rsidR="00643E45">
        <w:rPr>
          <w:rFonts w:hint="eastAsia"/>
        </w:rPr>
        <w:t>6</w:t>
      </w:r>
      <w:r w:rsidR="00AD2100">
        <w:rPr>
          <w:rFonts w:hint="eastAsia"/>
        </w:rPr>
        <w:t>장</w:t>
      </w:r>
      <w:r>
        <w:rPr>
          <w:rFonts w:hint="eastAsia"/>
        </w:rPr>
        <w:t xml:space="preserve"> 내용을 일부 발췌 및 참고하여 작성되었습니다. </w:t>
      </w:r>
    </w:p>
    <w:p w14:paraId="7FFFDD88" w14:textId="77777777" w:rsidR="00DD6DEC" w:rsidRDefault="00DD6DEC"/>
    <w:p w14:paraId="7FFFDD89" w14:textId="77777777" w:rsidR="00DD6DEC" w:rsidRPr="00E86E62" w:rsidRDefault="00CA6D92" w:rsidP="00E86E62">
      <w:pPr>
        <w:spacing w:after="0" w:line="240" w:lineRule="auto"/>
        <w:rPr>
          <w:sz w:val="18"/>
          <w:szCs w:val="18"/>
        </w:rPr>
      </w:pPr>
      <w:r w:rsidRPr="00E86E62">
        <w:rPr>
          <w:rFonts w:hint="eastAsia"/>
          <w:sz w:val="18"/>
          <w:szCs w:val="18"/>
        </w:rPr>
        <w:t xml:space="preserve">평신도를 깨운다 국제제자훈련원 </w:t>
      </w:r>
    </w:p>
    <w:p w14:paraId="7FFFDD8A" w14:textId="77777777" w:rsidR="00DD6DEC" w:rsidRPr="00E86E62" w:rsidRDefault="00CA6D92" w:rsidP="00E86E62">
      <w:pPr>
        <w:spacing w:after="0" w:line="240" w:lineRule="auto"/>
        <w:rPr>
          <w:sz w:val="18"/>
          <w:szCs w:val="18"/>
        </w:rPr>
      </w:pPr>
      <w:r w:rsidRPr="00E86E62">
        <w:rPr>
          <w:rFonts w:hint="eastAsia"/>
          <w:sz w:val="18"/>
          <w:szCs w:val="18"/>
        </w:rPr>
        <w:t xml:space="preserve">Called to Awaken the Laity </w:t>
      </w:r>
    </w:p>
    <w:p w14:paraId="7FFFDD8B" w14:textId="77777777" w:rsidR="00DD6DEC" w:rsidRPr="00E86E62" w:rsidRDefault="00CA6D92" w:rsidP="00E86E62">
      <w:pPr>
        <w:spacing w:after="0" w:line="240" w:lineRule="auto"/>
        <w:rPr>
          <w:sz w:val="18"/>
          <w:szCs w:val="18"/>
        </w:rPr>
      </w:pPr>
      <w:r w:rsidRPr="00E86E62">
        <w:rPr>
          <w:rFonts w:hint="eastAsia"/>
          <w:sz w:val="18"/>
          <w:szCs w:val="18"/>
        </w:rPr>
        <w:t xml:space="preserve">Disciple-making Ministries Int’l </w:t>
      </w:r>
    </w:p>
    <w:p w14:paraId="7FFFDD8C" w14:textId="77777777" w:rsidR="00DD6DEC" w:rsidRPr="00E86E62" w:rsidRDefault="00CA6D92" w:rsidP="00E86E62">
      <w:pPr>
        <w:spacing w:after="0" w:line="240" w:lineRule="auto"/>
        <w:rPr>
          <w:sz w:val="18"/>
          <w:szCs w:val="18"/>
        </w:rPr>
      </w:pPr>
      <w:r w:rsidRPr="00E86E62">
        <w:rPr>
          <w:rFonts w:hint="eastAsia"/>
          <w:sz w:val="18"/>
          <w:szCs w:val="18"/>
        </w:rPr>
        <w:t xml:space="preserve">06721 서울시 서초구 </w:t>
      </w:r>
      <w:proofErr w:type="spellStart"/>
      <w:r w:rsidRPr="00E86E62">
        <w:rPr>
          <w:rFonts w:hint="eastAsia"/>
          <w:sz w:val="18"/>
          <w:szCs w:val="18"/>
        </w:rPr>
        <w:t>효령로</w:t>
      </w:r>
      <w:proofErr w:type="spellEnd"/>
      <w:r w:rsidRPr="00E86E62">
        <w:rPr>
          <w:rFonts w:hint="eastAsia"/>
          <w:sz w:val="18"/>
          <w:szCs w:val="18"/>
        </w:rPr>
        <w:t xml:space="preserve">68길 98 </w:t>
      </w:r>
    </w:p>
    <w:p w14:paraId="7FFFDD8D" w14:textId="77777777" w:rsidR="00DD6DEC" w:rsidRPr="00E86E62" w:rsidRDefault="00CA6D92" w:rsidP="00E86E62">
      <w:pPr>
        <w:spacing w:after="0" w:line="240" w:lineRule="auto"/>
        <w:rPr>
          <w:sz w:val="18"/>
          <w:szCs w:val="18"/>
        </w:rPr>
      </w:pPr>
      <w:proofErr w:type="gramStart"/>
      <w:r w:rsidRPr="00E86E62">
        <w:rPr>
          <w:rFonts w:hint="eastAsia"/>
          <w:sz w:val="18"/>
          <w:szCs w:val="18"/>
        </w:rPr>
        <w:t>전화 :</w:t>
      </w:r>
      <w:proofErr w:type="gramEnd"/>
      <w:r w:rsidRPr="00E86E62">
        <w:rPr>
          <w:rFonts w:hint="eastAsia"/>
          <w:sz w:val="18"/>
          <w:szCs w:val="18"/>
        </w:rPr>
        <w:t xml:space="preserve"> 02) 3489-4200 </w:t>
      </w:r>
    </w:p>
    <w:p w14:paraId="7FFFDD8E" w14:textId="77777777" w:rsidR="00DD6DEC" w:rsidRPr="00E86E62" w:rsidRDefault="00CA6D92" w:rsidP="00E86E62">
      <w:pPr>
        <w:spacing w:after="0" w:line="240" w:lineRule="auto"/>
        <w:rPr>
          <w:sz w:val="18"/>
          <w:szCs w:val="18"/>
        </w:rPr>
      </w:pPr>
      <w:proofErr w:type="gramStart"/>
      <w:r w:rsidRPr="00E86E62">
        <w:rPr>
          <w:rFonts w:hint="eastAsia"/>
          <w:sz w:val="18"/>
          <w:szCs w:val="18"/>
        </w:rPr>
        <w:t>팩스 :</w:t>
      </w:r>
      <w:proofErr w:type="gramEnd"/>
      <w:r w:rsidRPr="00E86E62">
        <w:rPr>
          <w:rFonts w:hint="eastAsia"/>
          <w:sz w:val="18"/>
          <w:szCs w:val="18"/>
        </w:rPr>
        <w:t xml:space="preserve"> 02) 3489-4209 </w:t>
      </w:r>
    </w:p>
    <w:p w14:paraId="7FFFDD8F" w14:textId="77777777" w:rsidR="00DD6DEC" w:rsidRPr="00E86E62" w:rsidRDefault="00CA6D92" w:rsidP="00E86E62">
      <w:pPr>
        <w:spacing w:after="0" w:line="240" w:lineRule="auto"/>
        <w:rPr>
          <w:sz w:val="18"/>
          <w:szCs w:val="18"/>
        </w:rPr>
      </w:pPr>
      <w:proofErr w:type="gramStart"/>
      <w:r w:rsidRPr="00E86E62">
        <w:rPr>
          <w:rFonts w:hint="eastAsia"/>
          <w:sz w:val="18"/>
          <w:szCs w:val="18"/>
        </w:rPr>
        <w:t>E-mail :</w:t>
      </w:r>
      <w:proofErr w:type="gramEnd"/>
      <w:r w:rsidRPr="00E86E62">
        <w:rPr>
          <w:rFonts w:hint="eastAsia"/>
          <w:sz w:val="18"/>
          <w:szCs w:val="18"/>
        </w:rPr>
        <w:t xml:space="preserve"> cal@sarang.org </w:t>
      </w:r>
    </w:p>
    <w:p w14:paraId="7FFFDD90" w14:textId="77777777" w:rsidR="00DD6DEC" w:rsidRDefault="00CA6D92" w:rsidP="00E86E62">
      <w:pPr>
        <w:spacing w:after="0" w:line="240" w:lineRule="auto"/>
      </w:pPr>
      <w:r w:rsidRPr="00E86E62">
        <w:rPr>
          <w:rFonts w:hint="eastAsia"/>
          <w:sz w:val="18"/>
          <w:szCs w:val="18"/>
        </w:rPr>
        <w:t>www.discipleN.com, www.sarangM.com</w:t>
      </w:r>
      <w:r>
        <w:rPr>
          <w:rFonts w:hint="eastAsia"/>
        </w:rPr>
        <w:t xml:space="preserve"> </w:t>
      </w:r>
    </w:p>
    <w:p w14:paraId="7FFFDD91" w14:textId="77777777" w:rsidR="00DD6DEC" w:rsidRDefault="00DD6DEC"/>
    <w:p w14:paraId="7FFFDD92" w14:textId="77777777" w:rsidR="00DD6DEC" w:rsidRDefault="00DD6DEC"/>
    <w:sectPr w:rsidR="00DD6DEC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9B17F" w14:textId="77777777" w:rsidR="00517142" w:rsidRDefault="00517142" w:rsidP="00E86E62">
      <w:pPr>
        <w:spacing w:after="0" w:line="240" w:lineRule="auto"/>
      </w:pPr>
      <w:r>
        <w:separator/>
      </w:r>
    </w:p>
  </w:endnote>
  <w:endnote w:type="continuationSeparator" w:id="0">
    <w:p w14:paraId="459F3130" w14:textId="77777777" w:rsidR="00517142" w:rsidRDefault="00517142" w:rsidP="00E86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859DB9" w14:textId="77777777" w:rsidR="00517142" w:rsidRDefault="00517142" w:rsidP="00E86E62">
      <w:pPr>
        <w:spacing w:after="0" w:line="240" w:lineRule="auto"/>
      </w:pPr>
      <w:r>
        <w:separator/>
      </w:r>
    </w:p>
  </w:footnote>
  <w:footnote w:type="continuationSeparator" w:id="0">
    <w:p w14:paraId="136CECB2" w14:textId="77777777" w:rsidR="00517142" w:rsidRDefault="00517142" w:rsidP="00E86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643A9"/>
    <w:multiLevelType w:val="hybridMultilevel"/>
    <w:tmpl w:val="1D7C81BE"/>
    <w:lvl w:ilvl="0" w:tplc="D3AAABE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DEC"/>
    <w:rsid w:val="00004A57"/>
    <w:rsid w:val="00046C29"/>
    <w:rsid w:val="00062505"/>
    <w:rsid w:val="00086B4B"/>
    <w:rsid w:val="001575CE"/>
    <w:rsid w:val="00191921"/>
    <w:rsid w:val="001935DD"/>
    <w:rsid w:val="00235788"/>
    <w:rsid w:val="00235F46"/>
    <w:rsid w:val="0025390C"/>
    <w:rsid w:val="0028529A"/>
    <w:rsid w:val="002B2FD7"/>
    <w:rsid w:val="002D5278"/>
    <w:rsid w:val="002E77B8"/>
    <w:rsid w:val="0030095B"/>
    <w:rsid w:val="00306731"/>
    <w:rsid w:val="003074FB"/>
    <w:rsid w:val="00310E69"/>
    <w:rsid w:val="00314549"/>
    <w:rsid w:val="00320025"/>
    <w:rsid w:val="00347416"/>
    <w:rsid w:val="003B5122"/>
    <w:rsid w:val="003E5E08"/>
    <w:rsid w:val="00406220"/>
    <w:rsid w:val="00436C62"/>
    <w:rsid w:val="00462F53"/>
    <w:rsid w:val="00464603"/>
    <w:rsid w:val="00487E5D"/>
    <w:rsid w:val="004D6C1F"/>
    <w:rsid w:val="004E6588"/>
    <w:rsid w:val="00512E3F"/>
    <w:rsid w:val="00517142"/>
    <w:rsid w:val="0054623C"/>
    <w:rsid w:val="00565F20"/>
    <w:rsid w:val="005B304D"/>
    <w:rsid w:val="005D211D"/>
    <w:rsid w:val="005E032A"/>
    <w:rsid w:val="005E11BE"/>
    <w:rsid w:val="00615091"/>
    <w:rsid w:val="00617584"/>
    <w:rsid w:val="006240C8"/>
    <w:rsid w:val="0063079D"/>
    <w:rsid w:val="006345E8"/>
    <w:rsid w:val="00643E45"/>
    <w:rsid w:val="00647CAB"/>
    <w:rsid w:val="00673128"/>
    <w:rsid w:val="006F3C53"/>
    <w:rsid w:val="00702A53"/>
    <w:rsid w:val="00727FBB"/>
    <w:rsid w:val="0073674F"/>
    <w:rsid w:val="00741D86"/>
    <w:rsid w:val="00755D48"/>
    <w:rsid w:val="00766D7A"/>
    <w:rsid w:val="00772027"/>
    <w:rsid w:val="007864DE"/>
    <w:rsid w:val="007942CC"/>
    <w:rsid w:val="007A7CDB"/>
    <w:rsid w:val="007F1EC6"/>
    <w:rsid w:val="007F3C2E"/>
    <w:rsid w:val="008046BB"/>
    <w:rsid w:val="00815232"/>
    <w:rsid w:val="00845E24"/>
    <w:rsid w:val="00850AA7"/>
    <w:rsid w:val="00890DA5"/>
    <w:rsid w:val="008A2F69"/>
    <w:rsid w:val="008D32F3"/>
    <w:rsid w:val="00915A18"/>
    <w:rsid w:val="00915BD3"/>
    <w:rsid w:val="009270A2"/>
    <w:rsid w:val="0094631D"/>
    <w:rsid w:val="00964788"/>
    <w:rsid w:val="00971A54"/>
    <w:rsid w:val="00A6599D"/>
    <w:rsid w:val="00A75D26"/>
    <w:rsid w:val="00AD2100"/>
    <w:rsid w:val="00AF662B"/>
    <w:rsid w:val="00B33D99"/>
    <w:rsid w:val="00B81B9E"/>
    <w:rsid w:val="00B917CD"/>
    <w:rsid w:val="00BC65E2"/>
    <w:rsid w:val="00BE7C17"/>
    <w:rsid w:val="00C011BB"/>
    <w:rsid w:val="00C3433B"/>
    <w:rsid w:val="00C46B01"/>
    <w:rsid w:val="00C52682"/>
    <w:rsid w:val="00C8507A"/>
    <w:rsid w:val="00C97236"/>
    <w:rsid w:val="00CA653B"/>
    <w:rsid w:val="00CA6D92"/>
    <w:rsid w:val="00CE62A2"/>
    <w:rsid w:val="00D073AB"/>
    <w:rsid w:val="00D13357"/>
    <w:rsid w:val="00D55FBA"/>
    <w:rsid w:val="00D6456A"/>
    <w:rsid w:val="00DD2654"/>
    <w:rsid w:val="00DD6DEC"/>
    <w:rsid w:val="00E00C3D"/>
    <w:rsid w:val="00E568D1"/>
    <w:rsid w:val="00E57B7F"/>
    <w:rsid w:val="00E611AF"/>
    <w:rsid w:val="00E715A5"/>
    <w:rsid w:val="00E86E62"/>
    <w:rsid w:val="00E87B5D"/>
    <w:rsid w:val="00E949D6"/>
    <w:rsid w:val="00EA0E3A"/>
    <w:rsid w:val="00EA1261"/>
    <w:rsid w:val="00EC5B0D"/>
    <w:rsid w:val="00EC63C1"/>
    <w:rsid w:val="00EC6A73"/>
    <w:rsid w:val="00EF114C"/>
    <w:rsid w:val="00F336C0"/>
    <w:rsid w:val="00F364FB"/>
    <w:rsid w:val="00F47C4F"/>
    <w:rsid w:val="00FA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FFDD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83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2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52" w:qFormat="1"/>
    <w:lsdException w:name="Emphasis" w:uiPriority="5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87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color w:val="000000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Pr>
      <w:rFonts w:asciiTheme="majorHAnsi" w:eastAsiaTheme="majorEastAsia" w:hAnsiTheme="majorHAnsi" w:cstheme="majorBidi"/>
      <w:color w:val="000000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5Char">
    <w:name w:val="제목 5 Char"/>
    <w:basedOn w:val="a0"/>
    <w:link w:val="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6Char">
    <w:name w:val="제목 6 Char"/>
    <w:basedOn w:val="a0"/>
    <w:link w:val="6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7Char">
    <w:name w:val="제목 7 Char"/>
    <w:basedOn w:val="a0"/>
    <w:link w:val="7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8Char">
    <w:name w:val="제목 8 Char"/>
    <w:basedOn w:val="a0"/>
    <w:link w:val="8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9Char">
    <w:name w:val="제목 9 Char"/>
    <w:basedOn w:val="a0"/>
    <w:link w:val="9"/>
    <w:uiPriority w:val="9"/>
    <w:semiHidden/>
    <w:rPr>
      <w:rFonts w:asciiTheme="majorHAnsi" w:eastAsiaTheme="majorEastAsia" w:hAnsiTheme="majorHAnsi" w:cstheme="majorBidi"/>
      <w:color w:val="000000"/>
    </w:rPr>
  </w:style>
  <w:style w:type="paragraph" w:styleId="a3">
    <w:name w:val="Title"/>
    <w:basedOn w:val="a"/>
    <w:next w:val="a"/>
    <w:link w:val="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95959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Pr>
      <w:rFonts w:asciiTheme="majorHAnsi" w:eastAsiaTheme="majorEastAsia" w:hAnsiTheme="majorHAnsi" w:cstheme="majorBidi"/>
      <w:color w:val="595959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pPr>
      <w:spacing w:before="160"/>
      <w:jc w:val="center"/>
    </w:pPr>
    <w:rPr>
      <w:i/>
      <w:iCs/>
      <w:color w:val="3F3F3F"/>
    </w:rPr>
  </w:style>
  <w:style w:type="character" w:customStyle="1" w:styleId="Char1">
    <w:name w:val="인용 Char"/>
    <w:basedOn w:val="a0"/>
    <w:link w:val="a5"/>
    <w:uiPriority w:val="29"/>
    <w:rPr>
      <w:i/>
      <w:iCs/>
      <w:color w:val="3F3F3F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styleId="a7">
    <w:name w:val="Intense Emphasis"/>
    <w:basedOn w:val="a0"/>
    <w:uiPriority w:val="21"/>
    <w:qFormat/>
    <w:rPr>
      <w:i/>
      <w:iCs/>
      <w:color w:val="104861"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104861"/>
    </w:rPr>
  </w:style>
  <w:style w:type="character" w:customStyle="1" w:styleId="Char2">
    <w:name w:val="강한 인용 Char"/>
    <w:basedOn w:val="a0"/>
    <w:link w:val="a8"/>
    <w:uiPriority w:val="30"/>
    <w:rPr>
      <w:i/>
      <w:iCs/>
      <w:color w:val="104861"/>
    </w:rPr>
  </w:style>
  <w:style w:type="character" w:styleId="a9">
    <w:name w:val="Intense Reference"/>
    <w:basedOn w:val="a0"/>
    <w:uiPriority w:val="32"/>
    <w:qFormat/>
    <w:rPr>
      <w:b/>
      <w:bCs/>
      <w:smallCaps/>
      <w:color w:val="104861"/>
      <w:spacing w:val="5"/>
    </w:rPr>
  </w:style>
  <w:style w:type="paragraph" w:styleId="aa">
    <w:name w:val="header"/>
    <w:basedOn w:val="a"/>
    <w:link w:val="Char3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</w:style>
  <w:style w:type="paragraph" w:styleId="ab">
    <w:name w:val="footer"/>
    <w:basedOn w:val="a"/>
    <w:link w:val="Char4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</w:style>
  <w:style w:type="paragraph" w:styleId="ac">
    <w:name w:val="Normal (Web)"/>
    <w:basedOn w:val="a"/>
    <w:uiPriority w:val="99"/>
    <w:semiHidden/>
    <w:unhideWhenUsed/>
    <w:rsid w:val="00E86E6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2025-11-28T11:41:00Z</dcterms:created>
  <dcterms:modified xsi:type="dcterms:W3CDTF">2025-12-05T06:47:00Z</dcterms:modified>
  <cp:version>1100.0100.01</cp:version>
</cp:coreProperties>
</file>